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E1C" w:rsidRPr="00294E1C" w:rsidRDefault="00577539" w:rsidP="00577539">
      <w:pPr>
        <w:ind w:right="1718"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294E1C">
        <w:rPr>
          <w:sz w:val="28"/>
          <w:szCs w:val="28"/>
        </w:rPr>
        <w:t xml:space="preserve">   </w:t>
      </w:r>
    </w:p>
    <w:p w:rsidR="00D23A71" w:rsidRDefault="00577539" w:rsidP="00C007B7">
      <w:pPr>
        <w:jc w:val="center"/>
        <w:rPr>
          <w:rFonts w:ascii="Book Antiqua" w:hAnsi="Book Antiqua"/>
          <w:b/>
          <w:sz w:val="36"/>
          <w:szCs w:val="36"/>
        </w:rPr>
      </w:pPr>
      <w:r w:rsidRPr="00EC1F1B">
        <w:rPr>
          <w:rFonts w:ascii="Book Antiqua" w:hAnsi="Book Antiqua"/>
          <w:b/>
          <w:sz w:val="144"/>
          <w:szCs w:val="144"/>
        </w:rPr>
        <w:t>Břežany</w:t>
      </w:r>
      <w:r w:rsidRPr="00EC1F1B">
        <w:rPr>
          <w:rFonts w:ascii="Book Antiqua" w:hAnsi="Book Antiqua"/>
          <w:b/>
          <w:sz w:val="32"/>
          <w:szCs w:val="32"/>
        </w:rPr>
        <w:t xml:space="preserve"> </w:t>
      </w:r>
      <w:r w:rsidRPr="00EC1F1B">
        <w:rPr>
          <w:rFonts w:ascii="Book Antiqua" w:hAnsi="Book Antiqua"/>
          <w:b/>
          <w:sz w:val="36"/>
          <w:szCs w:val="36"/>
        </w:rPr>
        <w:t xml:space="preserve">leží v úrodné oblasti Horažďovické pahorkatiny, v členitém, zalesněném terénu, v nadmořské výšce 488 m. Ves byla založena ve svahu obráceném k jihu, s úvozovou střední částí. Tato „břehová“ situace dala vesnici i jméno.  </w:t>
      </w:r>
      <w:r w:rsidR="00294E1C" w:rsidRPr="00EC1F1B">
        <w:rPr>
          <w:rFonts w:ascii="Book Antiqua" w:hAnsi="Book Antiqua"/>
          <w:b/>
          <w:bCs/>
          <w:sz w:val="36"/>
          <w:szCs w:val="36"/>
        </w:rPr>
        <w:t>Ves Břežany (</w:t>
      </w:r>
      <w:r w:rsidR="00294E1C" w:rsidRPr="00EC1F1B">
        <w:rPr>
          <w:rFonts w:ascii="Book Antiqua" w:hAnsi="Book Antiqua"/>
          <w:b/>
          <w:sz w:val="36"/>
          <w:szCs w:val="36"/>
        </w:rPr>
        <w:t xml:space="preserve">starší názvy: Brziezany, Brzeziany, Bržežiany, </w:t>
      </w:r>
      <w:r w:rsidR="00C007B7" w:rsidRPr="00EC1F1B">
        <w:rPr>
          <w:rFonts w:ascii="Book Antiqua" w:hAnsi="Book Antiqua" w:cs="Times New Roman"/>
          <w:b/>
          <w:sz w:val="36"/>
          <w:szCs w:val="36"/>
        </w:rPr>
        <w:t xml:space="preserve"> Bržesna) </w:t>
      </w:r>
      <w:r w:rsidR="00294E1C" w:rsidRPr="00EC1F1B">
        <w:rPr>
          <w:rFonts w:ascii="Book Antiqua" w:hAnsi="Book Antiqua"/>
          <w:b/>
          <w:bCs/>
          <w:sz w:val="36"/>
          <w:szCs w:val="36"/>
        </w:rPr>
        <w:t xml:space="preserve">se rozkládá v malebné zvlněné krajině Prácheňska severozápadně od Horažďovic, na jižním úpatí výrazného vrchu Slavník (627 m).  Pod vesnicí protéká v širokém údolí Mlýnský potok.  Nálezy předmětů z doby bronzové v okolí dokazují pradávné osídlení této krajiny.  Díky poloze se z vesnice a jejího nejbližšího okolí otevírají nádherné panoramatické pohledy na první podhorská a horská pásma </w:t>
      </w:r>
      <w:r w:rsidRPr="00EC1F1B">
        <w:rPr>
          <w:rFonts w:ascii="Book Antiqua" w:hAnsi="Book Antiqua"/>
          <w:b/>
          <w:sz w:val="36"/>
          <w:szCs w:val="36"/>
        </w:rPr>
        <w:t>Jde o kolonizační středověkou obec, první zmínka o Břežanech pochází z </w:t>
      </w:r>
    </w:p>
    <w:p w:rsidR="00127679" w:rsidRPr="00EC1F1B" w:rsidRDefault="00577539" w:rsidP="00C007B7">
      <w:pPr>
        <w:jc w:val="center"/>
        <w:rPr>
          <w:rFonts w:ascii="Book Antiqua" w:hAnsi="Book Antiqua"/>
          <w:b/>
          <w:sz w:val="36"/>
          <w:szCs w:val="36"/>
        </w:rPr>
      </w:pPr>
      <w:r w:rsidRPr="00EC1F1B">
        <w:rPr>
          <w:rFonts w:ascii="Book Antiqua" w:hAnsi="Book Antiqua"/>
          <w:b/>
          <w:sz w:val="36"/>
          <w:szCs w:val="36"/>
        </w:rPr>
        <w:t>r. 1319. Vesnice samotná však může být staršího původu. Prameny jsou, pokud jde o údaje týkající se dějin vesnice, v porovnání s jinými obcemi relativně chudé. Jako jedna z prvních obcí na okrese Klatovy, byly téměř celé Břežany v roce 1995 prohlášeny vesnickou památkovou zónou. Ves je představitelem vyváženého urbanistického útvaru návesního typu s jednotnou zástavbou zděných zemědělských usedlostí. Typické odsunutí hmot obytných domů z uliční čáry za ohrazení předzahrádek, mohutné předsunuté vjezdy a výstavná barokizující průčelí obytných domů usedlostí se zvoncovými formami štítů jsou pro Břežany charakteristické. Jde o mimořádně zachovanou lidovou architekturu. Břežanské usedlosti reprezentují zděný dům jihozápadních Čech – strakonický okruh.</w:t>
      </w:r>
    </w:p>
    <w:sectPr w:rsidR="00127679" w:rsidRPr="00EC1F1B" w:rsidSect="00EC1F1B">
      <w:pgSz w:w="11906" w:h="16838"/>
      <w:pgMar w:top="851" w:right="1133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539"/>
    <w:rsid w:val="00017306"/>
    <w:rsid w:val="00127679"/>
    <w:rsid w:val="00160892"/>
    <w:rsid w:val="00294E1C"/>
    <w:rsid w:val="00577539"/>
    <w:rsid w:val="00C007B7"/>
    <w:rsid w:val="00D23A71"/>
    <w:rsid w:val="00E65CAB"/>
    <w:rsid w:val="00EC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309DE5-ED72-4AD7-8F2A-81A7C8922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7753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1F1B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1F1B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Metličková</dc:creator>
  <cp:keywords/>
  <dc:description/>
  <cp:lastModifiedBy>Marie Metličková</cp:lastModifiedBy>
  <cp:revision>10</cp:revision>
  <cp:lastPrinted>2014-07-22T19:35:00Z</cp:lastPrinted>
  <dcterms:created xsi:type="dcterms:W3CDTF">2014-07-20T18:14:00Z</dcterms:created>
  <dcterms:modified xsi:type="dcterms:W3CDTF">2014-09-15T18:41:00Z</dcterms:modified>
</cp:coreProperties>
</file>